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1EB1FF" w14:textId="77777777" w:rsidR="004D2480" w:rsidRDefault="004D2480" w:rsidP="004D2480">
      <w:pPr>
        <w:pStyle w:val="a3"/>
        <w:spacing w:before="0" w:beforeAutospacing="0" w:after="0" w:afterAutospacing="0"/>
        <w:rPr>
          <w:rFonts w:ascii="仿宋" w:eastAsia="仿宋" w:hAnsi="仿宋" w:cs="仿宋"/>
          <w:sz w:val="28"/>
          <w:szCs w:val="28"/>
        </w:rPr>
      </w:pPr>
      <w:r>
        <w:rPr>
          <w:rFonts w:eastAsia="仿宋_GB2312" w:hint="eastAsia"/>
          <w:sz w:val="28"/>
          <w:szCs w:val="28"/>
        </w:rPr>
        <w:t>附件三</w:t>
      </w:r>
    </w:p>
    <w:p w14:paraId="619F2F18" w14:textId="77777777" w:rsidR="004D2480" w:rsidRDefault="004D2480" w:rsidP="004D2480">
      <w:pPr>
        <w:widowControl/>
        <w:jc w:val="center"/>
        <w:rPr>
          <w:rFonts w:ascii="黑体" w:eastAsia="黑体" w:hAnsi="黑体" w:cs="黑体" w:hint="eastAsia"/>
          <w:sz w:val="28"/>
          <w:szCs w:val="28"/>
        </w:rPr>
      </w:pPr>
      <w:r>
        <w:rPr>
          <w:rFonts w:ascii="黑体" w:eastAsia="黑体" w:hAnsi="黑体" w:cs="黑体" w:hint="eastAsia"/>
          <w:b/>
          <w:bCs/>
          <w:sz w:val="30"/>
          <w:szCs w:val="30"/>
        </w:rPr>
        <w:t>古地震和火山活动监测网络科普实训宣教事项</w:t>
      </w:r>
    </w:p>
    <w:p w14:paraId="32DE930C" w14:textId="77777777" w:rsidR="004D2480" w:rsidRDefault="004D2480" w:rsidP="004D2480">
      <w:pPr>
        <w:widowControl/>
        <w:jc w:val="center"/>
        <w:rPr>
          <w:rFonts w:ascii="黑体" w:eastAsia="黑体" w:hAnsi="黑体" w:cs="黑体" w:hint="eastAsia"/>
          <w:sz w:val="28"/>
          <w:szCs w:val="28"/>
        </w:rPr>
      </w:pPr>
    </w:p>
    <w:p w14:paraId="1FBBF958" w14:textId="77777777" w:rsidR="004D2480" w:rsidRDefault="004D2480" w:rsidP="004D2480">
      <w:pPr>
        <w:spacing w:line="4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海南岛位于欧亚板块、印澳板块和菲律宾板块的交汇区域附近，大地构造位置独特，受板块相互作用、南海弧后盆地的多期扩张活动影响，海南岛及邻区地质构造复杂，构造地震和火山活动强烈。</w:t>
      </w:r>
    </w:p>
    <w:p w14:paraId="09597179" w14:textId="77777777" w:rsidR="004D2480" w:rsidRDefault="004D2480" w:rsidP="004D2480">
      <w:pPr>
        <w:spacing w:line="4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1605年琼州7.5级大地震，造成海口琼山72个村庄沉陷海底，死亡3300余人，为华南地区有记载的死亡人数最多、破坏最惨重的一次大震灾，发震机制受到关注。</w:t>
      </w:r>
    </w:p>
    <w:p w14:paraId="4762F3E4" w14:textId="77777777" w:rsidR="004D2480" w:rsidRDefault="004D2480" w:rsidP="004D2480">
      <w:pPr>
        <w:spacing w:line="4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海南岛北部地区还是我国新生代以来火山活动最强烈、最频繁，以及持续时间最长的地区之一，其中的海口马鞍岭——雷虎岭火山群是全新世以来有过多次喷发活动的休眠火山，属典型的具潜在喷发危险的城市火山。海南省地震局在各方的支持下</w:t>
      </w:r>
      <w:r>
        <w:rPr>
          <w:rFonts w:ascii="仿宋" w:eastAsia="仿宋" w:hAnsi="仿宋" w:cs="仿宋" w:hint="eastAsia"/>
          <w:color w:val="000000"/>
          <w:sz w:val="28"/>
          <w:szCs w:val="28"/>
        </w:rPr>
        <w:t>对火山活动开展了系统的监测。</w:t>
      </w:r>
    </w:p>
    <w:p w14:paraId="3A334FDD" w14:textId="77777777" w:rsidR="004D2480" w:rsidRDefault="004D2480" w:rsidP="004D2480">
      <w:pPr>
        <w:pStyle w:val="a3"/>
        <w:spacing w:before="0" w:beforeAutospacing="0" w:after="0" w:afterAutospacing="0" w:line="40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此次会议将组织到海口琼山7.5级大地震震中区北港岛，就我国首座跨活动断裂、抗震设防标准最高的铺前大桥的抗震设防技术现场交流学习，以增强和提升行业内外相关专家对强震风险的化解与防范意识。此次会议将组织前往海口马鞍岭城市火山监测台站交流学习，一方面增强对火山防灾与资源开发利用结合的意识，另一方面了解火山活动监测与地震活动监测的技术融合点。</w:t>
      </w:r>
    </w:p>
    <w:p w14:paraId="5D8BA98D" w14:textId="77777777" w:rsidR="004D2480" w:rsidRDefault="004D2480" w:rsidP="004D2480">
      <w:pPr>
        <w:pStyle w:val="a3"/>
        <w:spacing w:before="0" w:beforeAutospacing="0" w:after="0" w:afterAutospacing="0" w:line="40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以上现场交流培训活动已纳入地震预报专业委员会的年度科普培训工作计划。</w:t>
      </w:r>
    </w:p>
    <w:p w14:paraId="7574437A" w14:textId="77777777" w:rsidR="001110F0" w:rsidRDefault="001110F0"/>
    <w:sectPr w:rsidR="001110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0F0"/>
    <w:rsid w:val="001110F0"/>
    <w:rsid w:val="004D2480"/>
    <w:rsid w:val="00A6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2BF3AE-A5F8-4123-906D-AE9014412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2480"/>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4D2480"/>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7137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442</Characters>
  <Application>Microsoft Office Word</Application>
  <DocSecurity>0</DocSecurity>
  <Lines>3</Lines>
  <Paragraphs>1</Paragraphs>
  <ScaleCrop>false</ScaleCrop>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dc:creator>
  <cp:keywords/>
  <dc:description/>
  <cp:lastModifiedBy>01</cp:lastModifiedBy>
  <cp:revision>3</cp:revision>
  <dcterms:created xsi:type="dcterms:W3CDTF">2024-07-17T03:45:00Z</dcterms:created>
  <dcterms:modified xsi:type="dcterms:W3CDTF">2024-07-17T03:45:00Z</dcterms:modified>
</cp:coreProperties>
</file>